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9DD0" w14:textId="77777777" w:rsidR="00A60D7D" w:rsidRDefault="00A60D7D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2E581A8B" w14:textId="77777777" w:rsidR="000273F3" w:rsidRDefault="00216245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2C32EF">
        <w:rPr>
          <w:rFonts w:ascii="Garamond" w:hAnsi="Garamond"/>
          <w:b/>
          <w:color w:val="FF0000"/>
          <w:sz w:val="28"/>
          <w:szCs w:val="28"/>
        </w:rPr>
        <w:t>VERKLARING VAN TOESTEMMING</w:t>
      </w:r>
    </w:p>
    <w:p w14:paraId="04FF0225" w14:textId="77777777" w:rsidR="00A60D7D" w:rsidRPr="002C32EF" w:rsidRDefault="00A60D7D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14:paraId="4601E908" w14:textId="77777777" w:rsidR="00216245" w:rsidRDefault="00216245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 w:rsidRPr="002C32EF">
        <w:rPr>
          <w:rFonts w:ascii="Garamond" w:hAnsi="Garamond"/>
          <w:b/>
          <w:color w:val="FF0000"/>
        </w:rPr>
        <w:t>Gegevens cli</w:t>
      </w:r>
      <w:r w:rsidRPr="002C32EF">
        <w:rPr>
          <w:rFonts w:ascii="Garamond" w:hAnsi="Garamond" w:cs="Calibri"/>
          <w:b/>
          <w:color w:val="FF0000"/>
        </w:rPr>
        <w:t>ë</w:t>
      </w:r>
      <w:r w:rsidRPr="002C32EF">
        <w:rPr>
          <w:rFonts w:ascii="Garamond" w:hAnsi="Garamond"/>
          <w:b/>
          <w:color w:val="FF0000"/>
        </w:rPr>
        <w:t>nt:</w:t>
      </w:r>
      <w:r w:rsidR="00342613" w:rsidRPr="002C32EF">
        <w:rPr>
          <w:rFonts w:ascii="Garamond" w:hAnsi="Garamond"/>
          <w:b/>
          <w:color w:val="FF0000"/>
        </w:rPr>
        <w:br/>
      </w:r>
      <w:r w:rsidRPr="002C32EF">
        <w:rPr>
          <w:rFonts w:ascii="Garamond" w:hAnsi="Garamond"/>
          <w:color w:val="FF0000"/>
        </w:rPr>
        <w:t>Voornaam:</w:t>
      </w:r>
      <w:r w:rsidR="007B60FE" w:rsidRPr="002C32EF">
        <w:rPr>
          <w:rFonts w:ascii="Garamond" w:hAnsi="Garamond"/>
          <w:color w:val="FF0000"/>
        </w:rPr>
        <w:t xml:space="preserve"> </w:t>
      </w:r>
      <w:r w:rsidRPr="002C32EF">
        <w:rPr>
          <w:rFonts w:ascii="Garamond" w:hAnsi="Garamond"/>
          <w:color w:val="FF0000"/>
        </w:rPr>
        <w:br/>
        <w:t>Achternaam:</w:t>
      </w:r>
      <w:r w:rsidR="007B60FE" w:rsidRPr="002C32EF">
        <w:rPr>
          <w:rFonts w:ascii="Garamond" w:hAnsi="Garamond"/>
          <w:color w:val="FF0000"/>
        </w:rPr>
        <w:t xml:space="preserve"> </w:t>
      </w:r>
      <w:r w:rsidRPr="002C32EF">
        <w:rPr>
          <w:rFonts w:ascii="Garamond" w:hAnsi="Garamond"/>
          <w:color w:val="FF0000"/>
        </w:rPr>
        <w:br/>
        <w:t>Ingevuld door:</w:t>
      </w:r>
      <w:r w:rsidR="007B60FE" w:rsidRPr="002C32EF">
        <w:rPr>
          <w:rFonts w:ascii="Garamond" w:hAnsi="Garamond"/>
          <w:color w:val="FF0000"/>
        </w:rPr>
        <w:t xml:space="preserve"> </w:t>
      </w:r>
    </w:p>
    <w:p w14:paraId="5255BC76" w14:textId="77777777" w:rsidR="00706327" w:rsidRPr="002C32EF" w:rsidRDefault="00706327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b/>
          <w:color w:val="FF0000"/>
        </w:rPr>
      </w:pPr>
    </w:p>
    <w:p w14:paraId="3E2BCB91" w14:textId="77777777" w:rsidR="00706327" w:rsidRPr="00C93F23" w:rsidRDefault="00706327" w:rsidP="00706327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>
        <w:rPr>
          <w:rFonts w:ascii="Garamond" w:hAnsi="Garamond"/>
          <w:b/>
          <w:color w:val="FF0000"/>
        </w:rPr>
        <w:t>Overleg met derden (bijv. huisarts, verwijzer)</w:t>
      </w:r>
      <w:r>
        <w:rPr>
          <w:rFonts w:ascii="Garamond" w:hAnsi="Garamond"/>
          <w:b/>
          <w:color w:val="FF0000"/>
        </w:rPr>
        <w:br/>
      </w:r>
      <w:r>
        <w:rPr>
          <w:rFonts w:ascii="Garamond" w:hAnsi="Garamond"/>
          <w:color w:val="FF0000"/>
        </w:rPr>
        <w:t xml:space="preserve">Wij zullen u vooraf toestemming vragen om informatie te geven aan en/of te vragen van derden. </w:t>
      </w:r>
    </w:p>
    <w:p w14:paraId="312D4534" w14:textId="77777777" w:rsidR="00706327" w:rsidRDefault="00706327" w:rsidP="00706327">
      <w:pPr>
        <w:rPr>
          <w:rFonts w:ascii="Garamond" w:hAnsi="Garamond"/>
          <w:b/>
          <w:color w:val="FF0000"/>
        </w:rPr>
      </w:pPr>
    </w:p>
    <w:p w14:paraId="30C4B954" w14:textId="77777777" w:rsidR="00706327" w:rsidRDefault="00706327" w:rsidP="00706327">
      <w:pPr>
        <w:rPr>
          <w:rFonts w:ascii="Garamond" w:hAnsi="Garamond"/>
          <w:b/>
          <w:color w:val="FF0000"/>
        </w:rPr>
      </w:pPr>
      <w:r w:rsidRPr="00096639">
        <w:rPr>
          <w:rFonts w:ascii="Garamond" w:hAnsi="Garamond"/>
          <w:b/>
          <w:color w:val="FF0000"/>
        </w:rPr>
        <w:t>Ik geef toestemming aan van den Bosch &amp; Kroes psychologen:</w:t>
      </w:r>
    </w:p>
    <w:p w14:paraId="06069267" w14:textId="77777777" w:rsidR="00706327" w:rsidRPr="00096639" w:rsidRDefault="00706327" w:rsidP="00706327">
      <w:pPr>
        <w:pStyle w:val="Lijstalinea"/>
        <w:numPr>
          <w:ilvl w:val="0"/>
          <w:numId w:val="12"/>
        </w:numPr>
        <w:rPr>
          <w:rFonts w:ascii="Garamond" w:hAnsi="Garamond"/>
          <w:color w:val="FF0000"/>
        </w:rPr>
      </w:pPr>
      <w:r w:rsidRPr="00096639">
        <w:rPr>
          <w:rFonts w:ascii="Garamond" w:hAnsi="Garamond"/>
          <w:color w:val="FF0000"/>
        </w:rPr>
        <w:t>om Video-opnames te maken voor</w:t>
      </w:r>
      <w:r w:rsidRPr="00096639">
        <w:rPr>
          <w:rStyle w:val="Voetnootmarkering"/>
          <w:rFonts w:ascii="Garamond" w:hAnsi="Garamond"/>
          <w:color w:val="FF0000"/>
        </w:rPr>
        <w:footnoteReference w:id="1"/>
      </w:r>
      <w:r w:rsidRPr="00096639">
        <w:rPr>
          <w:rFonts w:ascii="Garamond" w:hAnsi="Garamond"/>
          <w:color w:val="FF0000"/>
        </w:rPr>
        <w:t xml:space="preserve"> onderling overleg/supervisie over de behandeling (de opname wordt na onderzoek vernietigd)</w:t>
      </w:r>
    </w:p>
    <w:p w14:paraId="452B2673" w14:textId="77777777" w:rsidR="00706327" w:rsidRPr="00096639" w:rsidRDefault="00706327" w:rsidP="00706327">
      <w:pPr>
        <w:pStyle w:val="Lijstalinea"/>
        <w:numPr>
          <w:ilvl w:val="0"/>
          <w:numId w:val="12"/>
        </w:numPr>
        <w:rPr>
          <w:rFonts w:ascii="Garamond" w:hAnsi="Garamond"/>
          <w:color w:val="FF0000"/>
        </w:rPr>
      </w:pPr>
      <w:r w:rsidRPr="00096639">
        <w:rPr>
          <w:rFonts w:ascii="Garamond" w:hAnsi="Garamond"/>
          <w:color w:val="FF0000"/>
        </w:rPr>
        <w:t xml:space="preserve">Om gegevens van de behandeling </w:t>
      </w:r>
      <w:r w:rsidRPr="00096639">
        <w:rPr>
          <w:rFonts w:ascii="Garamond" w:hAnsi="Garamond"/>
          <w:i/>
          <w:color w:val="FF0000"/>
        </w:rPr>
        <w:t>anoniem</w:t>
      </w:r>
      <w:r w:rsidRPr="00096639">
        <w:rPr>
          <w:rFonts w:ascii="Garamond" w:hAnsi="Garamond"/>
          <w:color w:val="FF0000"/>
        </w:rPr>
        <w:t xml:space="preserve"> te gebruiken voor wetenschappelijk  onderzoek</w:t>
      </w:r>
      <w:r w:rsidRPr="00096639">
        <w:rPr>
          <w:rFonts w:ascii="Garamond" w:hAnsi="Garamond"/>
          <w:color w:val="FF0000"/>
          <w:vertAlign w:val="superscript"/>
        </w:rPr>
        <w:t>1</w:t>
      </w:r>
      <w:r w:rsidRPr="00096639">
        <w:rPr>
          <w:rFonts w:ascii="Garamond" w:hAnsi="Garamond"/>
          <w:color w:val="FF0000"/>
        </w:rPr>
        <w:t xml:space="preserve">             </w:t>
      </w:r>
      <w:r w:rsidRPr="00096639">
        <w:rPr>
          <w:rFonts w:ascii="Garamond" w:hAnsi="Garamond"/>
          <w:color w:val="FF0000"/>
        </w:rPr>
        <w:tab/>
      </w:r>
    </w:p>
    <w:p w14:paraId="236EE9FD" w14:textId="77777777" w:rsidR="00706327" w:rsidRPr="00096639" w:rsidRDefault="00706327" w:rsidP="00706327">
      <w:pPr>
        <w:pStyle w:val="Lijstalinea"/>
        <w:ind w:left="0" w:hanging="930"/>
        <w:rPr>
          <w:rFonts w:ascii="Garamond" w:hAnsi="Garamond"/>
          <w:b/>
          <w:color w:val="FF0000"/>
          <w:vertAlign w:val="superscript"/>
        </w:rPr>
      </w:pPr>
    </w:p>
    <w:p w14:paraId="71134B13" w14:textId="77777777" w:rsidR="00706327" w:rsidRDefault="00706327" w:rsidP="00706327">
      <w:pPr>
        <w:pStyle w:val="Lijstalinea"/>
        <w:ind w:left="0"/>
        <w:rPr>
          <w:rFonts w:ascii="Garamond" w:hAnsi="Garamond"/>
          <w:b/>
          <w:color w:val="FF0000"/>
        </w:rPr>
      </w:pPr>
    </w:p>
    <w:p w14:paraId="0C3412A3" w14:textId="77777777" w:rsidR="00706327" w:rsidRDefault="00706327" w:rsidP="00706327">
      <w:pPr>
        <w:pStyle w:val="Lijstalinea"/>
        <w:ind w:left="0"/>
        <w:rPr>
          <w:rFonts w:ascii="Garamond" w:hAnsi="Garamond"/>
          <w:b/>
          <w:color w:val="FF0000"/>
        </w:rPr>
      </w:pPr>
    </w:p>
    <w:p w14:paraId="44BBBF12" w14:textId="77777777" w:rsidR="00706327" w:rsidRPr="002C0FB0" w:rsidRDefault="00706327" w:rsidP="00706327">
      <w:pPr>
        <w:pStyle w:val="Lijstalinea"/>
        <w:ind w:left="0"/>
        <w:rPr>
          <w:rFonts w:ascii="Garamond" w:hAnsi="Garamond"/>
          <w:b/>
          <w:color w:val="FF0000"/>
          <w:vertAlign w:val="superscript"/>
        </w:rPr>
      </w:pPr>
      <w:r w:rsidRPr="001A5E9A">
        <w:rPr>
          <w:rFonts w:ascii="Garamond" w:hAnsi="Garamond"/>
          <w:b/>
          <w:color w:val="FF0000"/>
        </w:rPr>
        <w:t>Afzeggen van een afspraak</w:t>
      </w:r>
      <w:r>
        <w:rPr>
          <w:rStyle w:val="Voetnootmarkering"/>
          <w:rFonts w:ascii="Garamond" w:hAnsi="Garamond"/>
          <w:b/>
          <w:color w:val="FF0000"/>
        </w:rPr>
        <w:footnoteReference w:id="2"/>
      </w:r>
    </w:p>
    <w:p w14:paraId="719DF6CB" w14:textId="77777777" w:rsidR="00706327" w:rsidRPr="001A5E9A" w:rsidRDefault="00706327" w:rsidP="00706327">
      <w:pPr>
        <w:pStyle w:val="Lijstalinea"/>
        <w:numPr>
          <w:ilvl w:val="0"/>
          <w:numId w:val="10"/>
        </w:numPr>
        <w:rPr>
          <w:rFonts w:ascii="Garamond" w:hAnsi="Garamond"/>
          <w:b/>
          <w:color w:val="FF0000"/>
        </w:rPr>
      </w:pPr>
      <w:r>
        <w:rPr>
          <w:rFonts w:ascii="Garamond" w:hAnsi="Garamond"/>
          <w:color w:val="FF0000"/>
        </w:rPr>
        <w:t xml:space="preserve">Gelezen: Een afspraak kan tot 24 uur van te voren, kosteloos worden afgezegd. </w:t>
      </w:r>
    </w:p>
    <w:p w14:paraId="5411C11B" w14:textId="77777777" w:rsidR="00706327" w:rsidRDefault="00706327" w:rsidP="00706327">
      <w:pPr>
        <w:pStyle w:val="Lijstalinea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Korter dan 24 uur afgezegd dan is € 95, = verschuldigd. Dit geldt ook voor ziekte en overmacht.</w:t>
      </w:r>
    </w:p>
    <w:p w14:paraId="482A1049" w14:textId="0004702A" w:rsidR="004420D5" w:rsidRPr="00706327" w:rsidRDefault="00706327" w:rsidP="00706327">
      <w:pPr>
        <w:pStyle w:val="Lijstalinea"/>
        <w:numPr>
          <w:ilvl w:val="0"/>
          <w:numId w:val="10"/>
        </w:num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Gelezen: </w:t>
      </w:r>
      <w:r w:rsidRPr="00E75DA7">
        <w:rPr>
          <w:rFonts w:ascii="Garamond" w:hAnsi="Garamond"/>
          <w:color w:val="FF0000"/>
        </w:rPr>
        <w:t xml:space="preserve">Van den Bosch &amp; Kroes psychologen </w:t>
      </w:r>
      <w:r>
        <w:rPr>
          <w:rFonts w:ascii="Garamond" w:hAnsi="Garamond"/>
          <w:color w:val="FF0000"/>
        </w:rPr>
        <w:t xml:space="preserve">heeft v.a. </w:t>
      </w:r>
      <w:r w:rsidRPr="00E75DA7">
        <w:rPr>
          <w:rFonts w:ascii="Garamond" w:hAnsi="Garamond"/>
          <w:color w:val="FF0000"/>
        </w:rPr>
        <w:t xml:space="preserve">2016 geen contracten meer met ziektekostenverzekeraars. Dit betekent dat u na het afronden van het onderzoek en/of de behandeling een rekening krijgt, die u rechtstreeks aan ons betaalt. Vervolgens kunt u deze nota bij uw ziektekostenverzekeraar declareren, waarop u </w:t>
      </w:r>
      <w:r>
        <w:rPr>
          <w:rFonts w:ascii="Garamond" w:hAnsi="Garamond"/>
          <w:color w:val="FF0000"/>
        </w:rPr>
        <w:t>(een percentage</w:t>
      </w:r>
      <w:r w:rsidR="001B3EEA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  <w:color w:val="FF0000"/>
        </w:rPr>
        <w:t>van</w:t>
      </w:r>
      <w:r w:rsidR="001B3EEA">
        <w:rPr>
          <w:rFonts w:ascii="Garamond" w:hAnsi="Garamond"/>
          <w:color w:val="FF0000"/>
        </w:rPr>
        <w:t>)</w:t>
      </w:r>
      <w:r>
        <w:rPr>
          <w:rFonts w:ascii="Garamond" w:hAnsi="Garamond"/>
          <w:color w:val="FF0000"/>
        </w:rPr>
        <w:t xml:space="preserve"> </w:t>
      </w:r>
      <w:r w:rsidRPr="00E75DA7">
        <w:rPr>
          <w:rFonts w:ascii="Garamond" w:hAnsi="Garamond"/>
          <w:color w:val="FF0000"/>
        </w:rPr>
        <w:t>de gemaakte kosten, terug krijgt</w:t>
      </w:r>
      <w:r>
        <w:rPr>
          <w:rFonts w:ascii="Garamond" w:hAnsi="Garamond"/>
          <w:color w:val="FF0000"/>
        </w:rPr>
        <w:t xml:space="preserve">, </w:t>
      </w:r>
      <w:r w:rsidRPr="00E75DA7">
        <w:rPr>
          <w:rFonts w:ascii="Garamond" w:hAnsi="Garamond"/>
          <w:color w:val="FF0000"/>
        </w:rPr>
        <w:t xml:space="preserve">afhankelijk van de polis, welke u bij uw ziektekostenverzekeraar hebt afgesloten. </w:t>
      </w:r>
      <w:r w:rsidR="004420D5" w:rsidRPr="00706327">
        <w:rPr>
          <w:rFonts w:ascii="Garamond" w:hAnsi="Garamond"/>
          <w:color w:val="FF0000"/>
        </w:rPr>
        <w:t>)</w:t>
      </w:r>
    </w:p>
    <w:p w14:paraId="10BF9471" w14:textId="77777777" w:rsidR="00706327" w:rsidRPr="002C32EF" w:rsidRDefault="00706327" w:rsidP="00706327">
      <w:pPr>
        <w:pStyle w:val="Lijstalinea"/>
        <w:ind w:left="930"/>
        <w:rPr>
          <w:rFonts w:ascii="Garamond" w:hAnsi="Garamond"/>
          <w:color w:val="FF0000"/>
        </w:rPr>
      </w:pPr>
    </w:p>
    <w:p w14:paraId="20AE7750" w14:textId="77777777" w:rsidR="00FF3963" w:rsidRDefault="004420D5" w:rsidP="00706327">
      <w:pPr>
        <w:pStyle w:val="Lijstalinea"/>
        <w:ind w:left="0" w:hanging="930"/>
        <w:rPr>
          <w:rFonts w:ascii="Garamond" w:hAnsi="Garamond"/>
          <w:color w:val="FF0000"/>
        </w:rPr>
      </w:pPr>
      <w:r w:rsidRPr="002C32EF">
        <w:rPr>
          <w:rFonts w:ascii="Garamond" w:hAnsi="Garamond"/>
          <w:b/>
          <w:color w:val="FF0000"/>
        </w:rPr>
        <w:t xml:space="preserve">                </w:t>
      </w:r>
      <w:r w:rsidR="00813061" w:rsidRPr="002C32EF">
        <w:rPr>
          <w:rFonts w:ascii="Garamond" w:hAnsi="Garamond"/>
          <w:b/>
          <w:color w:val="FF0000"/>
        </w:rPr>
        <w:tab/>
      </w:r>
    </w:p>
    <w:p w14:paraId="6023FDBF" w14:textId="77777777" w:rsidR="00FF3963" w:rsidRDefault="00FF3963" w:rsidP="00FF3963">
      <w:pPr>
        <w:rPr>
          <w:rFonts w:ascii="Garamond" w:hAnsi="Garamond"/>
          <w:b/>
          <w:i/>
          <w:color w:val="FF0000"/>
        </w:rPr>
      </w:pPr>
      <w:r w:rsidRPr="00FF3963">
        <w:rPr>
          <w:rFonts w:ascii="Garamond" w:hAnsi="Garamond"/>
          <w:b/>
          <w:i/>
          <w:color w:val="FF0000"/>
        </w:rPr>
        <w:t>Er kan altijd op een eerder gegeven toestemming worden teruggekomen.</w:t>
      </w:r>
    </w:p>
    <w:p w14:paraId="5FCA5F60" w14:textId="77777777" w:rsidR="003B1809" w:rsidRPr="00FF3963" w:rsidRDefault="003B1809" w:rsidP="00FF3963">
      <w:pPr>
        <w:rPr>
          <w:rFonts w:ascii="Garamond" w:hAnsi="Garamond"/>
          <w:b/>
          <w:i/>
          <w:color w:val="FF0000"/>
        </w:rPr>
      </w:pPr>
    </w:p>
    <w:p w14:paraId="71B9E1A7" w14:textId="77777777" w:rsidR="0033280F" w:rsidRPr="002C32EF" w:rsidRDefault="0033280F" w:rsidP="00E064F7">
      <w:pPr>
        <w:pStyle w:val="Lijstalinea"/>
        <w:ind w:hanging="720"/>
        <w:rPr>
          <w:rFonts w:ascii="Garamond" w:hAnsi="Garamond"/>
          <w:b/>
          <w:color w:val="FF0000"/>
        </w:rPr>
      </w:pPr>
    </w:p>
    <w:p w14:paraId="0312C692" w14:textId="77777777" w:rsidR="003B1809" w:rsidRPr="003B1809" w:rsidRDefault="00E064F7" w:rsidP="003B1809">
      <w:pPr>
        <w:pStyle w:val="Lijstalinea"/>
        <w:ind w:hanging="720"/>
        <w:rPr>
          <w:rFonts w:ascii="Garamond" w:hAnsi="Garamond"/>
          <w:color w:val="FF0000"/>
        </w:rPr>
      </w:pPr>
      <w:r w:rsidRPr="002C32EF">
        <w:rPr>
          <w:rFonts w:ascii="Garamond" w:hAnsi="Garamond"/>
          <w:color w:val="FF0000"/>
        </w:rPr>
        <w:t>Handtekening cli</w:t>
      </w:r>
      <w:r w:rsidRPr="002C32EF">
        <w:rPr>
          <w:rFonts w:ascii="Garamond" w:hAnsi="Garamond" w:cs="Calibri"/>
          <w:color w:val="FF0000"/>
        </w:rPr>
        <w:t>ë</w:t>
      </w:r>
      <w:r w:rsidRPr="002C32EF">
        <w:rPr>
          <w:rFonts w:ascii="Garamond" w:hAnsi="Garamond"/>
          <w:color w:val="FF0000"/>
        </w:rPr>
        <w:t>nt</w:t>
      </w:r>
      <w:r w:rsidR="003B1809">
        <w:rPr>
          <w:rFonts w:ascii="Garamond" w:hAnsi="Garamond"/>
          <w:color w:val="FF0000"/>
        </w:rPr>
        <w:tab/>
      </w:r>
      <w:r w:rsidR="003B1809">
        <w:rPr>
          <w:rFonts w:ascii="Garamond" w:hAnsi="Garamond"/>
          <w:color w:val="FF0000"/>
        </w:rPr>
        <w:tab/>
      </w:r>
      <w:r w:rsidR="003B1809">
        <w:rPr>
          <w:rFonts w:ascii="Garamond" w:hAnsi="Garamond"/>
          <w:color w:val="FF0000"/>
        </w:rPr>
        <w:tab/>
      </w:r>
      <w:r w:rsidR="003B1809">
        <w:rPr>
          <w:rFonts w:ascii="Garamond" w:hAnsi="Garamond"/>
          <w:color w:val="FF0000"/>
        </w:rPr>
        <w:tab/>
      </w:r>
      <w:r w:rsidR="00706327">
        <w:rPr>
          <w:rFonts w:ascii="Garamond" w:hAnsi="Garamond"/>
          <w:color w:val="FF0000"/>
        </w:rPr>
        <w:t xml:space="preserve">     </w:t>
      </w:r>
      <w:r w:rsidR="003B1809" w:rsidRPr="003B1809">
        <w:rPr>
          <w:rFonts w:ascii="Garamond" w:hAnsi="Garamond"/>
          <w:color w:val="FF0000"/>
        </w:rPr>
        <w:t xml:space="preserve">Plaats en datum: </w:t>
      </w:r>
    </w:p>
    <w:p w14:paraId="02588F1B" w14:textId="77777777" w:rsidR="00E064F7" w:rsidRPr="002C32EF" w:rsidRDefault="00E064F7" w:rsidP="003B1809">
      <w:pPr>
        <w:pStyle w:val="Lijstalinea"/>
        <w:ind w:hanging="720"/>
        <w:rPr>
          <w:rFonts w:ascii="Garamond" w:hAnsi="Garamond"/>
          <w:color w:val="FF0000"/>
        </w:rPr>
      </w:pPr>
      <w:r w:rsidRPr="002C32EF">
        <w:rPr>
          <w:rFonts w:ascii="Garamond" w:hAnsi="Garamond"/>
          <w:color w:val="FF0000"/>
        </w:rPr>
        <w:t xml:space="preserve">      </w:t>
      </w:r>
    </w:p>
    <w:p w14:paraId="1A76BDE7" w14:textId="77777777" w:rsidR="0033280F" w:rsidRPr="002C32EF" w:rsidRDefault="0033280F" w:rsidP="00E064F7">
      <w:pPr>
        <w:pStyle w:val="Lijstalinea"/>
        <w:ind w:hanging="720"/>
        <w:rPr>
          <w:rFonts w:ascii="Garamond" w:hAnsi="Garamond"/>
          <w:color w:val="FF0000"/>
        </w:rPr>
      </w:pPr>
    </w:p>
    <w:p w14:paraId="58600F25" w14:textId="77777777" w:rsidR="002C32EF" w:rsidRDefault="00813061" w:rsidP="002C32EF">
      <w:pPr>
        <w:pStyle w:val="Lijstalinea"/>
        <w:ind w:hanging="720"/>
        <w:rPr>
          <w:rFonts w:ascii="Garamond" w:hAnsi="Garamond"/>
          <w:color w:val="FF0000"/>
        </w:rPr>
      </w:pPr>
      <w:r w:rsidRPr="002C32EF">
        <w:rPr>
          <w:rFonts w:ascii="Garamond" w:hAnsi="Garamond"/>
          <w:color w:val="FF0000"/>
        </w:rPr>
        <w:t xml:space="preserve">…………………………......       </w:t>
      </w:r>
      <w:r w:rsidRPr="002C32EF">
        <w:rPr>
          <w:rFonts w:ascii="Garamond" w:hAnsi="Garamond"/>
          <w:color w:val="FF0000"/>
        </w:rPr>
        <w:tab/>
      </w:r>
      <w:r w:rsidRPr="002C32EF">
        <w:rPr>
          <w:rFonts w:ascii="Garamond" w:hAnsi="Garamond"/>
          <w:color w:val="FF0000"/>
        </w:rPr>
        <w:tab/>
        <w:t xml:space="preserve">      </w:t>
      </w:r>
      <w:r w:rsidR="00706327">
        <w:rPr>
          <w:rFonts w:ascii="Garamond" w:hAnsi="Garamond"/>
          <w:color w:val="FF0000"/>
        </w:rPr>
        <w:t>Oirschot,</w:t>
      </w:r>
      <w:r w:rsidRPr="002C32EF">
        <w:rPr>
          <w:rFonts w:ascii="Garamond" w:hAnsi="Garamond"/>
          <w:color w:val="FF0000"/>
        </w:rPr>
        <w:t xml:space="preserve">  ……………………………………      </w:t>
      </w:r>
    </w:p>
    <w:sectPr w:rsidR="002C32EF" w:rsidSect="002C32EF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54B5" w14:textId="77777777" w:rsidR="002C0FB0" w:rsidRDefault="002C0FB0" w:rsidP="002C0FB0">
      <w:pPr>
        <w:spacing w:after="0" w:line="240" w:lineRule="auto"/>
      </w:pPr>
      <w:r>
        <w:separator/>
      </w:r>
    </w:p>
  </w:endnote>
  <w:endnote w:type="continuationSeparator" w:id="0">
    <w:p w14:paraId="6F12963B" w14:textId="77777777" w:rsidR="002C0FB0" w:rsidRDefault="002C0FB0" w:rsidP="002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D48D" w14:textId="77777777" w:rsidR="002C0FB0" w:rsidRDefault="002C0FB0" w:rsidP="002C0FB0">
      <w:pPr>
        <w:spacing w:after="0" w:line="240" w:lineRule="auto"/>
      </w:pPr>
      <w:r>
        <w:separator/>
      </w:r>
    </w:p>
  </w:footnote>
  <w:footnote w:type="continuationSeparator" w:id="0">
    <w:p w14:paraId="592CB973" w14:textId="77777777" w:rsidR="002C0FB0" w:rsidRDefault="002C0FB0" w:rsidP="002C0FB0">
      <w:pPr>
        <w:spacing w:after="0" w:line="240" w:lineRule="auto"/>
      </w:pPr>
      <w:r>
        <w:continuationSeparator/>
      </w:r>
    </w:p>
  </w:footnote>
  <w:footnote w:id="1">
    <w:p w14:paraId="273823E3" w14:textId="77777777" w:rsidR="00706327" w:rsidRPr="002C0FB0" w:rsidRDefault="00706327" w:rsidP="00706327">
      <w:pPr>
        <w:pStyle w:val="Voetnoottekst"/>
        <w:rPr>
          <w:rFonts w:ascii="Garamond" w:hAnsi="Garamond"/>
          <w:color w:val="FF0000"/>
        </w:rPr>
      </w:pPr>
      <w:r w:rsidRPr="002C0FB0">
        <w:rPr>
          <w:rStyle w:val="Voetnootmarkering"/>
          <w:rFonts w:ascii="Garamond" w:hAnsi="Garamond"/>
          <w:color w:val="FF0000"/>
        </w:rPr>
        <w:footnoteRef/>
      </w:r>
      <w:r w:rsidRPr="002C0FB0">
        <w:rPr>
          <w:rFonts w:ascii="Garamond" w:hAnsi="Garamond"/>
          <w:color w:val="FF0000"/>
        </w:rPr>
        <w:t xml:space="preserve"> s.v.p. aankruisen als u toestemming geeft voor dit onderwerp</w:t>
      </w:r>
    </w:p>
  </w:footnote>
  <w:footnote w:id="2">
    <w:p w14:paraId="2FC576F6" w14:textId="77777777" w:rsidR="00706327" w:rsidRDefault="00706327" w:rsidP="00706327">
      <w:pPr>
        <w:pStyle w:val="Voetnoottekst"/>
      </w:pPr>
      <w:r w:rsidRPr="002C0FB0">
        <w:rPr>
          <w:rStyle w:val="Voetnootmarkering"/>
          <w:color w:val="FF0000"/>
        </w:rPr>
        <w:footnoteRef/>
      </w:r>
      <w:r w:rsidRPr="002C0FB0">
        <w:rPr>
          <w:color w:val="FF0000"/>
        </w:rPr>
        <w:t xml:space="preserve"> s.v.p. aankruisen als u de betreffende informatie heeft gelezen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9623" w14:textId="77777777" w:rsidR="00706327" w:rsidRDefault="00706327">
    <w:pPr>
      <w:pStyle w:val="Koptekst"/>
    </w:pPr>
    <w:r w:rsidRPr="00A74095">
      <w:rPr>
        <w:rFonts w:ascii="Garamond" w:hAnsi="Garamond" w:cs="Garamond"/>
        <w:noProof/>
        <w:lang w:eastAsia="nl-NL"/>
      </w:rPr>
      <w:drawing>
        <wp:inline distT="0" distB="0" distL="0" distR="0" wp14:anchorId="7E350E04" wp14:editId="5467A52A">
          <wp:extent cx="5248275" cy="866775"/>
          <wp:effectExtent l="0" t="0" r="9525" b="9525"/>
          <wp:docPr id="1" name="Afbeelding 1" descr="logo vdbosch-kr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dbosch-kr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19C"/>
    <w:multiLevelType w:val="hybridMultilevel"/>
    <w:tmpl w:val="FD3EED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08D"/>
    <w:multiLevelType w:val="hybridMultilevel"/>
    <w:tmpl w:val="33E0A3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852"/>
    <w:multiLevelType w:val="hybridMultilevel"/>
    <w:tmpl w:val="CFBC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FD2"/>
    <w:multiLevelType w:val="hybridMultilevel"/>
    <w:tmpl w:val="0960E8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CF4"/>
    <w:multiLevelType w:val="hybridMultilevel"/>
    <w:tmpl w:val="21AC15D6"/>
    <w:lvl w:ilvl="0" w:tplc="0413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1F7B69E3"/>
    <w:multiLevelType w:val="hybridMultilevel"/>
    <w:tmpl w:val="C9FECBC0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6C55581"/>
    <w:multiLevelType w:val="hybridMultilevel"/>
    <w:tmpl w:val="2196DE18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FB65843"/>
    <w:multiLevelType w:val="hybridMultilevel"/>
    <w:tmpl w:val="8FFC4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7552D"/>
    <w:multiLevelType w:val="hybridMultilevel"/>
    <w:tmpl w:val="D83052C8"/>
    <w:lvl w:ilvl="0" w:tplc="0413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9" w15:restartNumberingAfterBreak="0">
    <w:nsid w:val="6D46615D"/>
    <w:multiLevelType w:val="hybridMultilevel"/>
    <w:tmpl w:val="004EFFA8"/>
    <w:lvl w:ilvl="0" w:tplc="0413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 w15:restartNumberingAfterBreak="0">
    <w:nsid w:val="70CB6F8E"/>
    <w:multiLevelType w:val="hybridMultilevel"/>
    <w:tmpl w:val="E8BC04A4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75A51760"/>
    <w:multiLevelType w:val="hybridMultilevel"/>
    <w:tmpl w:val="CF7EA0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45"/>
    <w:rsid w:val="000273F3"/>
    <w:rsid w:val="00030722"/>
    <w:rsid w:val="000E6DA8"/>
    <w:rsid w:val="00123276"/>
    <w:rsid w:val="001A5E9A"/>
    <w:rsid w:val="001B3EEA"/>
    <w:rsid w:val="00216245"/>
    <w:rsid w:val="002B4D03"/>
    <w:rsid w:val="002B5738"/>
    <w:rsid w:val="002C0FB0"/>
    <w:rsid w:val="002C32EF"/>
    <w:rsid w:val="0033280F"/>
    <w:rsid w:val="00342613"/>
    <w:rsid w:val="003B1809"/>
    <w:rsid w:val="003C4C5F"/>
    <w:rsid w:val="003E604C"/>
    <w:rsid w:val="004061E3"/>
    <w:rsid w:val="004420D5"/>
    <w:rsid w:val="00446032"/>
    <w:rsid w:val="004A6A5B"/>
    <w:rsid w:val="005311F3"/>
    <w:rsid w:val="00534CF1"/>
    <w:rsid w:val="00540684"/>
    <w:rsid w:val="005766E8"/>
    <w:rsid w:val="005A6350"/>
    <w:rsid w:val="00606FF9"/>
    <w:rsid w:val="00620C72"/>
    <w:rsid w:val="006C5D54"/>
    <w:rsid w:val="006E45E1"/>
    <w:rsid w:val="007059B7"/>
    <w:rsid w:val="00706327"/>
    <w:rsid w:val="007976D9"/>
    <w:rsid w:val="007B60FE"/>
    <w:rsid w:val="007D334A"/>
    <w:rsid w:val="007E32FB"/>
    <w:rsid w:val="00813061"/>
    <w:rsid w:val="00832275"/>
    <w:rsid w:val="00860AAF"/>
    <w:rsid w:val="008C57A2"/>
    <w:rsid w:val="0092241B"/>
    <w:rsid w:val="009C2B63"/>
    <w:rsid w:val="00A05F61"/>
    <w:rsid w:val="00A331F0"/>
    <w:rsid w:val="00A60D7D"/>
    <w:rsid w:val="00A7155D"/>
    <w:rsid w:val="00A76E1B"/>
    <w:rsid w:val="00AF6716"/>
    <w:rsid w:val="00B41F66"/>
    <w:rsid w:val="00B62C8C"/>
    <w:rsid w:val="00C02F32"/>
    <w:rsid w:val="00C05231"/>
    <w:rsid w:val="00C410EA"/>
    <w:rsid w:val="00C655DD"/>
    <w:rsid w:val="00D1537C"/>
    <w:rsid w:val="00D60E50"/>
    <w:rsid w:val="00D9775F"/>
    <w:rsid w:val="00DB3690"/>
    <w:rsid w:val="00E0339C"/>
    <w:rsid w:val="00E064F7"/>
    <w:rsid w:val="00EB1F50"/>
    <w:rsid w:val="00F36F86"/>
    <w:rsid w:val="00FE3917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3401"/>
  <w15:docId w15:val="{6A9BA6D7-EB8F-48F8-9319-D0BF070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7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2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CF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FB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FB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F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0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6327"/>
  </w:style>
  <w:style w:type="paragraph" w:styleId="Voettekst">
    <w:name w:val="footer"/>
    <w:basedOn w:val="Standaard"/>
    <w:link w:val="VoettekstChar"/>
    <w:uiPriority w:val="99"/>
    <w:unhideWhenUsed/>
    <w:rsid w:val="0070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0E1C-090D-4F00-9598-E0B5E0A2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Mieke L'Ortye</cp:lastModifiedBy>
  <cp:revision>5</cp:revision>
  <cp:lastPrinted>2015-03-11T13:23:00Z</cp:lastPrinted>
  <dcterms:created xsi:type="dcterms:W3CDTF">2019-06-08T10:16:00Z</dcterms:created>
  <dcterms:modified xsi:type="dcterms:W3CDTF">2020-11-04T10:17:00Z</dcterms:modified>
</cp:coreProperties>
</file>